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28"/>
          <w:szCs w:val="28"/>
        </w:rPr>
      </w:pPr>
      <w:r>
        <w:rPr>
          <w:rFonts w:hint="eastAsia" w:ascii="宋体" w:hAnsi="宋体" w:eastAsia="宋体" w:cs="宋体"/>
          <w:b/>
          <w:bCs/>
          <w:sz w:val="28"/>
          <w:szCs w:val="28"/>
        </w:rPr>
        <w:t>关于召开济南槐荫沪农商村镇银行股份有限公司2026年第二次临时股东会的通知</w:t>
      </w:r>
    </w:p>
    <w:p>
      <w:pPr>
        <w:rPr>
          <w:rFonts w:hint="eastAsia" w:ascii="仿宋_GB2312" w:hAnsi="仿宋_GB2312" w:eastAsia="仿宋_GB2312" w:cs="仿宋_GB2312"/>
          <w:sz w:val="23"/>
          <w:szCs w:val="23"/>
        </w:rPr>
      </w:pPr>
    </w:p>
    <w:p>
      <w:pPr>
        <w:rPr>
          <w:rFonts w:hint="eastAsia" w:ascii="仿宋_GB2312" w:hAnsi="仿宋_GB2312" w:eastAsia="仿宋_GB2312" w:cs="仿宋_GB2312"/>
          <w:sz w:val="23"/>
          <w:szCs w:val="23"/>
        </w:rPr>
      </w:pPr>
      <w:r>
        <w:rPr>
          <w:rFonts w:hint="eastAsia" w:ascii="仿宋_GB2312" w:hAnsi="仿宋_GB2312" w:eastAsia="仿宋_GB2312" w:cs="仿宋_GB2312"/>
          <w:sz w:val="23"/>
          <w:szCs w:val="23"/>
        </w:rPr>
        <w:t>至全体股东：</w:t>
      </w:r>
    </w:p>
    <w:p>
      <w:pPr>
        <w:ind w:firstLine="460" w:firstLineChars="200"/>
        <w:rPr>
          <w:rFonts w:hint="eastAsia" w:ascii="仿宋_GB2312" w:hAnsi="仿宋_GB2312" w:eastAsia="仿宋_GB2312" w:cs="仿宋_GB2312"/>
          <w:sz w:val="23"/>
          <w:szCs w:val="23"/>
        </w:rPr>
      </w:pPr>
      <w:r>
        <w:rPr>
          <w:rFonts w:hint="eastAsia" w:ascii="仿宋_GB2312" w:hAnsi="仿宋_GB2312" w:eastAsia="仿宋_GB2312" w:cs="仿宋_GB2312"/>
          <w:sz w:val="23"/>
          <w:szCs w:val="23"/>
        </w:rPr>
        <w:t>根据相关法律法规规定，济南槐荫沪农商村镇银行股份有限公司拟定于2026年7月2</w:t>
      </w:r>
      <w:r>
        <w:rPr>
          <w:rFonts w:hint="eastAsia" w:ascii="仿宋_GB2312" w:hAnsi="仿宋_GB2312" w:eastAsia="仿宋_GB2312" w:cs="仿宋_GB2312"/>
          <w:sz w:val="23"/>
          <w:szCs w:val="23"/>
          <w:lang w:val="en-US" w:eastAsia="zh-CN"/>
        </w:rPr>
        <w:t>2</w:t>
      </w:r>
      <w:r>
        <w:rPr>
          <w:rFonts w:hint="eastAsia" w:ascii="仿宋_GB2312" w:hAnsi="仿宋_GB2312" w:eastAsia="仿宋_GB2312" w:cs="仿宋_GB2312"/>
          <w:sz w:val="23"/>
          <w:szCs w:val="23"/>
        </w:rPr>
        <w:t>日（周</w:t>
      </w:r>
      <w:r>
        <w:rPr>
          <w:rFonts w:hint="eastAsia" w:ascii="仿宋_GB2312" w:hAnsi="仿宋_GB2312" w:eastAsia="仿宋_GB2312" w:cs="仿宋_GB2312"/>
          <w:sz w:val="23"/>
          <w:szCs w:val="23"/>
          <w:lang w:val="en-US" w:eastAsia="zh-CN"/>
        </w:rPr>
        <w:t>三</w:t>
      </w:r>
      <w:r>
        <w:rPr>
          <w:rFonts w:hint="eastAsia" w:ascii="仿宋_GB2312" w:hAnsi="仿宋_GB2312" w:eastAsia="仿宋_GB2312" w:cs="仿宋_GB2312"/>
          <w:sz w:val="23"/>
          <w:szCs w:val="23"/>
        </w:rPr>
        <w:t>）上午9:00召开济南槐荫沪农商村镇银行股份有限公司2026年第二次临时股东会，请于7月2</w:t>
      </w:r>
      <w:r>
        <w:rPr>
          <w:rFonts w:hint="eastAsia" w:ascii="仿宋_GB2312" w:hAnsi="仿宋_GB2312" w:eastAsia="仿宋_GB2312" w:cs="仿宋_GB2312"/>
          <w:sz w:val="23"/>
          <w:szCs w:val="23"/>
          <w:lang w:val="en-US" w:eastAsia="zh-CN"/>
        </w:rPr>
        <w:t>2</w:t>
      </w:r>
      <w:r>
        <w:rPr>
          <w:rFonts w:hint="eastAsia" w:ascii="仿宋_GB2312" w:hAnsi="仿宋_GB2312" w:eastAsia="仿宋_GB2312" w:cs="仿宋_GB2312"/>
          <w:sz w:val="23"/>
          <w:szCs w:val="23"/>
        </w:rPr>
        <w:t>日上午8:30</w:t>
      </w:r>
      <w:r>
        <w:rPr>
          <w:rFonts w:hint="eastAsia" w:ascii="仿宋_GB2312" w:hAnsi="仿宋_GB2312" w:eastAsia="仿宋_GB2312" w:cs="仿宋_GB2312"/>
          <w:sz w:val="23"/>
          <w:szCs w:val="23"/>
          <w:lang w:val="en-US" w:eastAsia="zh-CN"/>
        </w:rPr>
        <w:t>至</w:t>
      </w:r>
      <w:r>
        <w:rPr>
          <w:rFonts w:hint="eastAsia" w:ascii="仿宋_GB2312" w:hAnsi="仿宋_GB2312" w:eastAsia="仿宋_GB2312" w:cs="仿宋_GB2312"/>
          <w:sz w:val="23"/>
          <w:szCs w:val="23"/>
        </w:rPr>
        <w:t>本行2楼会议室进行会议签到。会议通知如下：</w:t>
      </w:r>
    </w:p>
    <w:p>
      <w:pPr>
        <w:ind w:firstLine="460" w:firstLineChars="200"/>
        <w:rPr>
          <w:rFonts w:hint="eastAsia" w:ascii="仿宋_GB2312" w:hAnsi="仿宋_GB2312" w:eastAsia="仿宋_GB2312" w:cs="仿宋_GB2312"/>
          <w:sz w:val="23"/>
          <w:szCs w:val="23"/>
        </w:rPr>
      </w:pPr>
      <w:r>
        <w:rPr>
          <w:rFonts w:hint="eastAsia" w:ascii="仿宋_GB2312" w:hAnsi="仿宋_GB2312" w:eastAsia="仿宋_GB2312" w:cs="仿宋_GB2312"/>
          <w:sz w:val="23"/>
          <w:szCs w:val="23"/>
        </w:rPr>
        <w:t>一、会议时间：2026年</w:t>
      </w:r>
      <w:r>
        <w:rPr>
          <w:rFonts w:hint="eastAsia" w:ascii="仿宋_GB2312" w:hAnsi="仿宋_GB2312" w:eastAsia="仿宋_GB2312" w:cs="仿宋_GB2312"/>
          <w:sz w:val="23"/>
          <w:szCs w:val="23"/>
          <w:lang w:val="en-US" w:eastAsia="zh-CN"/>
        </w:rPr>
        <w:t>7</w:t>
      </w:r>
      <w:r>
        <w:rPr>
          <w:rFonts w:hint="eastAsia" w:ascii="仿宋_GB2312" w:hAnsi="仿宋_GB2312" w:eastAsia="仿宋_GB2312" w:cs="仿宋_GB2312"/>
          <w:sz w:val="23"/>
          <w:szCs w:val="23"/>
        </w:rPr>
        <w:t>月</w:t>
      </w:r>
      <w:r>
        <w:rPr>
          <w:rFonts w:hint="eastAsia" w:ascii="仿宋_GB2312" w:hAnsi="仿宋_GB2312" w:eastAsia="仿宋_GB2312" w:cs="仿宋_GB2312"/>
          <w:sz w:val="23"/>
          <w:szCs w:val="23"/>
          <w:lang w:val="en-US" w:eastAsia="zh-CN"/>
        </w:rPr>
        <w:t>22</w:t>
      </w:r>
      <w:r>
        <w:rPr>
          <w:rFonts w:hint="eastAsia" w:ascii="仿宋_GB2312" w:hAnsi="仿宋_GB2312" w:eastAsia="仿宋_GB2312" w:cs="仿宋_GB2312"/>
          <w:sz w:val="23"/>
          <w:szCs w:val="23"/>
        </w:rPr>
        <w:t>日</w:t>
      </w:r>
      <w:r>
        <w:rPr>
          <w:rFonts w:hint="eastAsia" w:ascii="仿宋_GB2312" w:hAnsi="仿宋_GB2312" w:eastAsia="仿宋_GB2312" w:cs="仿宋_GB2312"/>
          <w:sz w:val="23"/>
          <w:szCs w:val="23"/>
          <w:lang w:val="en-US" w:eastAsia="zh-CN"/>
        </w:rPr>
        <w:t>上午9</w:t>
      </w:r>
      <w:r>
        <w:rPr>
          <w:rFonts w:hint="eastAsia" w:ascii="仿宋_GB2312" w:hAnsi="仿宋_GB2312" w:eastAsia="仿宋_GB2312" w:cs="仿宋_GB2312"/>
          <w:sz w:val="23"/>
          <w:szCs w:val="23"/>
        </w:rPr>
        <w:t>:</w:t>
      </w:r>
      <w:r>
        <w:rPr>
          <w:rFonts w:hint="eastAsia" w:ascii="仿宋_GB2312" w:hAnsi="仿宋_GB2312" w:eastAsia="仿宋_GB2312" w:cs="仿宋_GB2312"/>
          <w:sz w:val="23"/>
          <w:szCs w:val="23"/>
          <w:lang w:val="en-US" w:eastAsia="zh-CN"/>
        </w:rPr>
        <w:t>0</w:t>
      </w:r>
      <w:r>
        <w:rPr>
          <w:rFonts w:hint="eastAsia" w:ascii="仿宋_GB2312" w:hAnsi="仿宋_GB2312" w:eastAsia="仿宋_GB2312" w:cs="仿宋_GB2312"/>
          <w:sz w:val="23"/>
          <w:szCs w:val="23"/>
        </w:rPr>
        <w:t>0</w:t>
      </w:r>
    </w:p>
    <w:p>
      <w:pPr>
        <w:ind w:firstLine="461"/>
        <w:rPr>
          <w:rFonts w:hint="eastAsia" w:ascii="仿宋_GB2312" w:hAnsi="仿宋_GB2312" w:eastAsia="仿宋_GB2312" w:cs="仿宋_GB2312"/>
          <w:sz w:val="23"/>
          <w:szCs w:val="23"/>
        </w:rPr>
      </w:pPr>
      <w:r>
        <w:rPr>
          <w:rFonts w:hint="eastAsia" w:ascii="仿宋_GB2312" w:hAnsi="仿宋_GB2312" w:eastAsia="仿宋_GB2312" w:cs="仿宋_GB2312"/>
          <w:sz w:val="23"/>
          <w:szCs w:val="23"/>
        </w:rPr>
        <w:t>二、会议地点：济南市槐荫区张庄路263号济南槐荫沪农商村镇银行二楼会议室</w:t>
      </w:r>
    </w:p>
    <w:p>
      <w:pPr>
        <w:rPr>
          <w:rFonts w:hint="eastAsia" w:ascii="仿宋_GB2312" w:hAnsi="仿宋_GB2312" w:eastAsia="仿宋_GB2312" w:cs="仿宋_GB2312"/>
          <w:sz w:val="23"/>
          <w:szCs w:val="23"/>
        </w:rPr>
      </w:pPr>
      <w:r>
        <w:rPr>
          <w:rFonts w:hint="eastAsia" w:ascii="仿宋_GB2312" w:hAnsi="仿宋_GB2312" w:eastAsia="仿宋_GB2312" w:cs="仿宋_GB2312"/>
          <w:sz w:val="23"/>
          <w:szCs w:val="23"/>
        </w:rPr>
        <w:t>　　三、会议出席对象</w:t>
      </w:r>
    </w:p>
    <w:p>
      <w:pPr>
        <w:ind w:firstLine="461"/>
        <w:rPr>
          <w:rFonts w:hint="eastAsia" w:ascii="仿宋_GB2312" w:hAnsi="仿宋_GB2312" w:eastAsia="仿宋_GB2312" w:cs="仿宋_GB2312"/>
          <w:sz w:val="23"/>
          <w:szCs w:val="23"/>
        </w:rPr>
      </w:pPr>
      <w:r>
        <w:rPr>
          <w:rFonts w:hint="eastAsia" w:ascii="仿宋_GB2312" w:hAnsi="仿宋_GB2312" w:eastAsia="仿宋_GB2312" w:cs="仿宋_GB2312"/>
          <w:sz w:val="23"/>
          <w:szCs w:val="23"/>
        </w:rPr>
        <w:t>本公司董事、高级管理人员，截至2026年</w:t>
      </w:r>
      <w:r>
        <w:rPr>
          <w:rFonts w:hint="eastAsia" w:ascii="仿宋_GB2312" w:hAnsi="仿宋_GB2312" w:eastAsia="仿宋_GB2312" w:cs="仿宋_GB2312"/>
          <w:sz w:val="23"/>
          <w:szCs w:val="23"/>
          <w:lang w:val="en-US" w:eastAsia="zh-CN"/>
        </w:rPr>
        <w:t>7</w:t>
      </w:r>
      <w:r>
        <w:rPr>
          <w:rFonts w:hint="eastAsia" w:ascii="仿宋_GB2312" w:hAnsi="仿宋_GB2312" w:eastAsia="仿宋_GB2312" w:cs="仿宋_GB2312"/>
          <w:sz w:val="23"/>
          <w:szCs w:val="23"/>
        </w:rPr>
        <w:t>月2</w:t>
      </w:r>
      <w:r>
        <w:rPr>
          <w:rFonts w:hint="eastAsia" w:ascii="仿宋_GB2312" w:hAnsi="仿宋_GB2312" w:eastAsia="仿宋_GB2312" w:cs="仿宋_GB2312"/>
          <w:sz w:val="23"/>
          <w:szCs w:val="23"/>
          <w:lang w:val="en-US" w:eastAsia="zh-CN"/>
        </w:rPr>
        <w:t>2</w:t>
      </w:r>
      <w:r>
        <w:rPr>
          <w:rFonts w:hint="eastAsia" w:ascii="仿宋_GB2312" w:hAnsi="仿宋_GB2312" w:eastAsia="仿宋_GB2312" w:cs="仿宋_GB2312"/>
          <w:sz w:val="23"/>
          <w:szCs w:val="23"/>
        </w:rPr>
        <w:t>日登记在册的本公司全体股东。</w:t>
      </w:r>
    </w:p>
    <w:p>
      <w:pPr>
        <w:ind w:firstLine="460" w:firstLineChars="200"/>
        <w:rPr>
          <w:rFonts w:hint="default" w:ascii="仿宋_GB2312" w:hAnsi="仿宋_GB2312" w:eastAsia="仿宋_GB2312" w:cs="仿宋_GB2312"/>
          <w:sz w:val="23"/>
          <w:szCs w:val="23"/>
          <w:lang w:val="en-US" w:eastAsia="zh-CN"/>
        </w:rPr>
      </w:pPr>
      <w:r>
        <w:rPr>
          <w:rFonts w:hint="eastAsia" w:ascii="仿宋_GB2312" w:hAnsi="仿宋_GB2312" w:eastAsia="仿宋_GB2312" w:cs="仿宋_GB2312"/>
          <w:sz w:val="23"/>
          <w:szCs w:val="23"/>
          <w:lang w:val="en-US" w:eastAsia="zh-CN"/>
        </w:rPr>
        <w:t>四、会议议案</w:t>
      </w:r>
    </w:p>
    <w:p>
      <w:pPr>
        <w:ind w:firstLine="460" w:firstLineChars="200"/>
        <w:rPr>
          <w:rFonts w:hint="eastAsia" w:ascii="仿宋_GB2312" w:hAnsi="仿宋_GB2312" w:eastAsia="仿宋_GB2312" w:cs="仿宋_GB2312"/>
          <w:sz w:val="23"/>
          <w:szCs w:val="23"/>
        </w:rPr>
      </w:pPr>
      <w:r>
        <w:rPr>
          <w:rFonts w:hint="eastAsia" w:ascii="仿宋_GB2312" w:hAnsi="仿宋_GB2312" w:eastAsia="仿宋_GB2312" w:cs="仿宋_GB2312"/>
          <w:sz w:val="23"/>
          <w:szCs w:val="23"/>
        </w:rPr>
        <w:t>1</w:t>
      </w:r>
      <w:r>
        <w:rPr>
          <w:rFonts w:hint="eastAsia" w:ascii="仿宋_GB2312" w:hAnsi="仿宋_GB2312" w:eastAsia="仿宋_GB2312" w:cs="仿宋_GB2312"/>
          <w:sz w:val="23"/>
          <w:szCs w:val="23"/>
          <w:lang w:eastAsia="zh-CN"/>
        </w:rPr>
        <w:t>.</w:t>
      </w:r>
      <w:r>
        <w:rPr>
          <w:rFonts w:hint="eastAsia" w:ascii="仿宋_GB2312" w:hAnsi="仿宋_GB2312" w:eastAsia="仿宋_GB2312" w:cs="仿宋_GB2312"/>
          <w:sz w:val="23"/>
          <w:szCs w:val="23"/>
          <w:lang w:val="en-US" w:eastAsia="zh-CN"/>
        </w:rPr>
        <w:t>审议关于济南槐荫沪农商村镇银行股份有限公司专项审计报告、资产评估报告、清产核资报告的议案</w:t>
      </w:r>
    </w:p>
    <w:p>
      <w:pPr>
        <w:ind w:firstLine="460" w:firstLineChars="200"/>
        <w:rPr>
          <w:rFonts w:hint="eastAsia" w:ascii="仿宋_GB2312" w:hAnsi="仿宋_GB2312" w:eastAsia="仿宋_GB2312" w:cs="仿宋_GB2312"/>
          <w:sz w:val="23"/>
          <w:szCs w:val="23"/>
          <w:lang w:val="en-US" w:eastAsia="zh-CN"/>
        </w:rPr>
      </w:pPr>
      <w:r>
        <w:rPr>
          <w:rFonts w:hint="eastAsia" w:ascii="仿宋_GB2312" w:hAnsi="仿宋_GB2312" w:eastAsia="仿宋_GB2312" w:cs="仿宋_GB2312"/>
          <w:sz w:val="23"/>
          <w:szCs w:val="23"/>
        </w:rPr>
        <w:t>2.</w:t>
      </w:r>
      <w:r>
        <w:rPr>
          <w:rFonts w:hint="eastAsia" w:ascii="仿宋_GB2312" w:hAnsi="仿宋_GB2312" w:eastAsia="仿宋_GB2312" w:cs="仿宋_GB2312"/>
          <w:sz w:val="23"/>
          <w:szCs w:val="23"/>
          <w:lang w:val="en-US" w:eastAsia="zh-CN"/>
        </w:rPr>
        <w:t>审议关于济南槐荫沪农商村镇银行股份有限公司吸收合并济南长清沪农商村镇银行股份有限公司并新设分支机构实施方案（预案）的议案</w:t>
      </w:r>
    </w:p>
    <w:p>
      <w:pPr>
        <w:ind w:firstLine="460" w:firstLineChars="200"/>
        <w:rPr>
          <w:rFonts w:hint="eastAsia" w:ascii="仿宋_GB2312" w:hAnsi="仿宋_GB2312" w:eastAsia="仿宋_GB2312" w:cs="仿宋_GB2312"/>
          <w:sz w:val="23"/>
          <w:szCs w:val="23"/>
          <w:lang w:val="en-US" w:eastAsia="zh-CN"/>
        </w:rPr>
      </w:pPr>
      <w:r>
        <w:rPr>
          <w:rFonts w:hint="eastAsia" w:ascii="仿宋_GB2312" w:hAnsi="仿宋_GB2312" w:eastAsia="仿宋_GB2312" w:cs="仿宋_GB2312"/>
          <w:sz w:val="23"/>
          <w:szCs w:val="23"/>
          <w:lang w:val="en-US" w:eastAsia="zh-CN"/>
        </w:rPr>
        <w:t>3.审议济南槐荫沪农商村镇银行股份有限公司与济南长清沪农商村镇银行股份有限公司签署吸收合并协议（预案）的议案</w:t>
      </w:r>
    </w:p>
    <w:p>
      <w:pPr>
        <w:ind w:firstLine="460" w:firstLineChars="200"/>
        <w:rPr>
          <w:rFonts w:hint="eastAsia" w:ascii="仿宋_GB2312" w:hAnsi="仿宋_GB2312" w:eastAsia="仿宋_GB2312" w:cs="仿宋_GB2312"/>
          <w:sz w:val="23"/>
          <w:szCs w:val="23"/>
          <w:lang w:val="en-US" w:eastAsia="zh-CN"/>
        </w:rPr>
      </w:pPr>
      <w:r>
        <w:rPr>
          <w:rFonts w:hint="eastAsia" w:ascii="仿宋_GB2312" w:hAnsi="仿宋_GB2312" w:eastAsia="仿宋_GB2312" w:cs="仿宋_GB2312"/>
          <w:sz w:val="23"/>
          <w:szCs w:val="23"/>
          <w:lang w:val="en-US" w:eastAsia="zh-CN"/>
        </w:rPr>
        <w:t>4.审议关于授权付刚先生具体决定和实施吸收合并相关事项的议案</w:t>
      </w:r>
    </w:p>
    <w:p>
      <w:pPr>
        <w:ind w:firstLine="460" w:firstLineChars="200"/>
        <w:rPr>
          <w:rFonts w:hint="eastAsia" w:ascii="仿宋_GB2312" w:hAnsi="仿宋_GB2312" w:eastAsia="仿宋_GB2312" w:cs="仿宋_GB2312"/>
          <w:sz w:val="23"/>
          <w:szCs w:val="23"/>
          <w:lang w:val="en-US" w:eastAsia="zh-CN"/>
        </w:rPr>
      </w:pPr>
      <w:r>
        <w:rPr>
          <w:rFonts w:hint="eastAsia" w:ascii="仿宋_GB2312" w:hAnsi="仿宋_GB2312" w:eastAsia="仿宋_GB2312" w:cs="仿宋_GB2312"/>
          <w:sz w:val="23"/>
          <w:szCs w:val="23"/>
          <w:lang w:val="en-US" w:eastAsia="zh-CN"/>
        </w:rPr>
        <w:t>5.审议关于济南槐荫沪农商村镇银行股份有限公司定向募股及股权处置的议案</w:t>
      </w:r>
    </w:p>
    <w:p>
      <w:pPr>
        <w:pStyle w:val="2"/>
        <w:ind w:firstLine="461"/>
        <w:rPr>
          <w:rFonts w:hint="eastAsia"/>
        </w:rPr>
      </w:pPr>
      <w:r>
        <w:rPr>
          <w:rFonts w:hint="eastAsia" w:ascii="仿宋_GB2312" w:hAnsi="仿宋_GB2312" w:eastAsia="仿宋_GB2312" w:cs="仿宋_GB2312"/>
          <w:sz w:val="23"/>
          <w:szCs w:val="23"/>
          <w:lang w:val="en-US" w:eastAsia="zh-CN"/>
        </w:rPr>
        <w:t>6.审议关于济南槐荫沪农商村镇银行股份有限公司更名的议案</w:t>
      </w:r>
    </w:p>
    <w:p>
      <w:pPr>
        <w:ind w:firstLine="460" w:firstLineChars="200"/>
        <w:rPr>
          <w:rFonts w:hint="eastAsia" w:ascii="仿宋_GB2312" w:hAnsi="仿宋_GB2312" w:eastAsia="仿宋_GB2312" w:cs="仿宋_GB2312"/>
          <w:sz w:val="23"/>
          <w:szCs w:val="23"/>
        </w:rPr>
      </w:pPr>
      <w:r>
        <w:rPr>
          <w:rFonts w:hint="eastAsia" w:ascii="仿宋_GB2312" w:hAnsi="仿宋_GB2312" w:eastAsia="仿宋_GB2312" w:cs="仿宋_GB2312"/>
          <w:sz w:val="23"/>
          <w:szCs w:val="23"/>
          <w:lang w:val="en-US" w:eastAsia="zh-CN"/>
        </w:rPr>
        <w:t>五</w:t>
      </w:r>
      <w:r>
        <w:rPr>
          <w:rFonts w:hint="eastAsia" w:ascii="仿宋_GB2312" w:hAnsi="仿宋_GB2312" w:eastAsia="仿宋_GB2312" w:cs="仿宋_GB2312"/>
          <w:sz w:val="23"/>
          <w:szCs w:val="23"/>
        </w:rPr>
        <w:t>、会议出席办法</w:t>
      </w:r>
    </w:p>
    <w:p>
      <w:pPr>
        <w:rPr>
          <w:rFonts w:hint="eastAsia" w:ascii="仿宋_GB2312" w:hAnsi="仿宋_GB2312" w:eastAsia="仿宋_GB2312" w:cs="仿宋_GB2312"/>
          <w:sz w:val="23"/>
          <w:szCs w:val="23"/>
        </w:rPr>
      </w:pPr>
      <w:r>
        <w:rPr>
          <w:rFonts w:hint="eastAsia" w:ascii="仿宋_GB2312" w:hAnsi="仿宋_GB2312" w:eastAsia="仿宋_GB2312" w:cs="仿宋_GB2312"/>
          <w:sz w:val="23"/>
          <w:szCs w:val="23"/>
        </w:rPr>
        <w:t>　　1、法人股东出席，若法定代表人无法出席，可委托其他代表</w:t>
      </w:r>
      <w:r>
        <w:rPr>
          <w:rFonts w:hint="eastAsia" w:ascii="仿宋_GB2312" w:hAnsi="仿宋_GB2312" w:eastAsia="仿宋_GB2312" w:cs="仿宋_GB2312"/>
          <w:sz w:val="23"/>
          <w:szCs w:val="23"/>
          <w:lang w:val="en-US" w:eastAsia="zh-CN"/>
        </w:rPr>
        <w:t>持</w:t>
      </w:r>
      <w:r>
        <w:rPr>
          <w:rFonts w:hint="eastAsia" w:ascii="仿宋_GB2312" w:hAnsi="仿宋_GB2312" w:eastAsia="仿宋_GB2312" w:cs="仿宋_GB2312"/>
          <w:sz w:val="23"/>
          <w:szCs w:val="23"/>
        </w:rPr>
        <w:t>加盖公章</w:t>
      </w:r>
      <w:r>
        <w:rPr>
          <w:rFonts w:hint="eastAsia" w:ascii="仿宋_GB2312" w:hAnsi="仿宋_GB2312" w:eastAsia="仿宋_GB2312" w:cs="仿宋_GB2312"/>
          <w:sz w:val="23"/>
          <w:szCs w:val="23"/>
          <w:lang w:val="en-US" w:eastAsia="zh-CN"/>
        </w:rPr>
        <w:t>及</w:t>
      </w:r>
      <w:r>
        <w:rPr>
          <w:rFonts w:hint="eastAsia" w:ascii="仿宋_GB2312" w:hAnsi="仿宋_GB2312" w:eastAsia="仿宋_GB2312" w:cs="仿宋_GB2312"/>
          <w:sz w:val="23"/>
          <w:szCs w:val="23"/>
        </w:rPr>
        <w:t>法人章后的营业执照、出席人身份证复印件及法定代表人身份证复印件、授权委托书至会场办理登记手续后出席。</w:t>
      </w:r>
    </w:p>
    <w:p>
      <w:pPr>
        <w:ind w:firstLine="460" w:firstLineChars="200"/>
        <w:rPr>
          <w:rFonts w:hint="eastAsia" w:ascii="仿宋_GB2312" w:hAnsi="仿宋_GB2312" w:eastAsia="仿宋_GB2312" w:cs="仿宋_GB2312"/>
          <w:sz w:val="23"/>
          <w:szCs w:val="23"/>
        </w:rPr>
      </w:pPr>
      <w:r>
        <w:rPr>
          <w:rFonts w:hint="eastAsia" w:ascii="仿宋_GB2312" w:hAnsi="仿宋_GB2312" w:eastAsia="仿宋_GB2312" w:cs="仿宋_GB2312"/>
          <w:sz w:val="23"/>
          <w:szCs w:val="23"/>
        </w:rPr>
        <w:t>2、个人股东出席，若股东本人无法出席，可委托其他人持股东身份证复印件、出席人身份证、授权委托书</w:t>
      </w:r>
      <w:bookmarkStart w:id="0" w:name="_GoBack"/>
      <w:bookmarkEnd w:id="0"/>
      <w:r>
        <w:rPr>
          <w:rFonts w:hint="eastAsia" w:ascii="仿宋_GB2312" w:hAnsi="仿宋_GB2312" w:eastAsia="仿宋_GB2312" w:cs="仿宋_GB2312"/>
          <w:sz w:val="23"/>
          <w:szCs w:val="23"/>
        </w:rPr>
        <w:t>至会场办理登记手续后出席。</w:t>
      </w:r>
    </w:p>
    <w:p>
      <w:pPr>
        <w:ind w:firstLine="460" w:firstLineChars="200"/>
        <w:rPr>
          <w:rFonts w:hint="eastAsia" w:ascii="仿宋_GB2312" w:hAnsi="仿宋_GB2312" w:eastAsia="仿宋_GB2312" w:cs="仿宋_GB2312"/>
          <w:sz w:val="23"/>
          <w:szCs w:val="23"/>
        </w:rPr>
      </w:pPr>
      <w:r>
        <w:rPr>
          <w:rFonts w:hint="eastAsia" w:ascii="仿宋_GB2312" w:hAnsi="仿宋_GB2312" w:eastAsia="仿宋_GB2312" w:cs="仿宋_GB2312"/>
          <w:sz w:val="23"/>
          <w:szCs w:val="23"/>
          <w:lang w:val="en-US" w:eastAsia="zh-CN"/>
        </w:rPr>
        <w:t>六</w:t>
      </w:r>
      <w:r>
        <w:rPr>
          <w:rFonts w:hint="eastAsia" w:ascii="仿宋_GB2312" w:hAnsi="仿宋_GB2312" w:eastAsia="仿宋_GB2312" w:cs="仿宋_GB2312"/>
          <w:sz w:val="23"/>
          <w:szCs w:val="23"/>
        </w:rPr>
        <w:t>、其他</w:t>
      </w:r>
    </w:p>
    <w:p>
      <w:pPr>
        <w:rPr>
          <w:rFonts w:hint="eastAsia" w:ascii="仿宋_GB2312" w:hAnsi="仿宋_GB2312" w:eastAsia="仿宋_GB2312" w:cs="仿宋_GB2312"/>
          <w:sz w:val="23"/>
          <w:szCs w:val="23"/>
        </w:rPr>
      </w:pPr>
      <w:r>
        <w:rPr>
          <w:rFonts w:hint="eastAsia" w:ascii="仿宋_GB2312" w:hAnsi="仿宋_GB2312" w:eastAsia="仿宋_GB2312" w:cs="仿宋_GB2312"/>
          <w:sz w:val="23"/>
          <w:szCs w:val="23"/>
        </w:rPr>
        <w:t>　　会议联系人：李龙菲</w:t>
      </w:r>
    </w:p>
    <w:p>
      <w:pPr>
        <w:rPr>
          <w:rFonts w:hint="eastAsia" w:ascii="仿宋_GB2312" w:hAnsi="仿宋_GB2312" w:eastAsia="仿宋_GB2312" w:cs="仿宋_GB2312"/>
          <w:sz w:val="23"/>
          <w:szCs w:val="23"/>
        </w:rPr>
      </w:pPr>
      <w:r>
        <w:rPr>
          <w:rFonts w:hint="eastAsia" w:ascii="仿宋_GB2312" w:hAnsi="仿宋_GB2312" w:eastAsia="仿宋_GB2312" w:cs="仿宋_GB2312"/>
          <w:sz w:val="23"/>
          <w:szCs w:val="23"/>
        </w:rPr>
        <w:t>　　电话：0531-55706870</w:t>
      </w:r>
    </w:p>
    <w:p>
      <w:pPr>
        <w:rPr>
          <w:rFonts w:hint="eastAsia" w:ascii="仿宋_GB2312" w:hAnsi="仿宋_GB2312" w:eastAsia="仿宋_GB2312" w:cs="仿宋_GB2312"/>
          <w:sz w:val="23"/>
          <w:szCs w:val="23"/>
        </w:rPr>
      </w:pPr>
      <w:r>
        <w:rPr>
          <w:rFonts w:hint="eastAsia" w:ascii="仿宋_GB2312" w:hAnsi="仿宋_GB2312" w:eastAsia="仿宋_GB2312" w:cs="仿宋_GB2312"/>
          <w:sz w:val="23"/>
          <w:szCs w:val="23"/>
        </w:rPr>
        <w:t>　　邮箱：jnhyhnszhb@163.com   </w:t>
      </w:r>
    </w:p>
    <w:p>
      <w:pPr>
        <w:rPr>
          <w:rFonts w:hint="eastAsia" w:ascii="仿宋_GB2312" w:hAnsi="仿宋_GB2312" w:eastAsia="仿宋_GB2312" w:cs="仿宋_GB2312"/>
          <w:sz w:val="23"/>
          <w:szCs w:val="23"/>
        </w:rPr>
      </w:pPr>
      <w:r>
        <w:rPr>
          <w:rFonts w:hint="eastAsia" w:ascii="仿宋_GB2312" w:hAnsi="仿宋_GB2312" w:eastAsia="仿宋_GB2312" w:cs="仿宋_GB2312"/>
          <w:sz w:val="23"/>
          <w:szCs w:val="23"/>
        </w:rPr>
        <w:t>　　邮编：250000</w:t>
      </w:r>
    </w:p>
    <w:p>
      <w:pPr>
        <w:ind w:firstLine="640"/>
        <w:rPr>
          <w:rFonts w:hint="eastAsia" w:ascii="仿宋_GB2312" w:hAnsi="仿宋_GB2312" w:eastAsia="仿宋_GB2312" w:cs="仿宋_GB2312"/>
          <w:sz w:val="23"/>
          <w:szCs w:val="23"/>
        </w:rPr>
      </w:pPr>
      <w:r>
        <w:rPr>
          <w:rFonts w:hint="eastAsia" w:ascii="仿宋_GB2312" w:hAnsi="仿宋_GB2312" w:eastAsia="仿宋_GB2312" w:cs="仿宋_GB2312"/>
          <w:sz w:val="23"/>
          <w:szCs w:val="23"/>
        </w:rPr>
        <w:t>特此通知。  </w:t>
      </w:r>
    </w:p>
    <w:p>
      <w:pPr>
        <w:pStyle w:val="2"/>
        <w:ind w:firstLine="640"/>
        <w:rPr>
          <w:rFonts w:hint="eastAsia" w:ascii="仿宋_GB2312" w:hAnsi="仿宋_GB2312" w:eastAsia="仿宋_GB2312" w:cs="仿宋_GB2312"/>
          <w:sz w:val="23"/>
          <w:szCs w:val="23"/>
        </w:rPr>
      </w:pPr>
    </w:p>
    <w:p>
      <w:pPr>
        <w:pStyle w:val="2"/>
        <w:ind w:firstLine="640"/>
        <w:jc w:val="right"/>
        <w:rPr>
          <w:rFonts w:hint="eastAsia" w:ascii="仿宋_GB2312" w:hAnsi="仿宋_GB2312" w:eastAsia="仿宋_GB2312" w:cs="仿宋_GB2312"/>
          <w:sz w:val="23"/>
          <w:szCs w:val="23"/>
        </w:rPr>
      </w:pPr>
    </w:p>
    <w:p>
      <w:pPr>
        <w:jc w:val="right"/>
        <w:rPr>
          <w:rFonts w:hint="default" w:ascii="仿宋_GB2312" w:hAnsi="仿宋_GB2312" w:eastAsia="仿宋_GB2312" w:cs="仿宋_GB2312"/>
          <w:sz w:val="23"/>
          <w:szCs w:val="23"/>
          <w:lang w:val="en-US" w:eastAsia="zh-CN"/>
        </w:rPr>
      </w:pPr>
      <w:r>
        <w:rPr>
          <w:rFonts w:hint="eastAsia" w:ascii="仿宋_GB2312" w:hAnsi="仿宋_GB2312" w:eastAsia="仿宋_GB2312" w:cs="仿宋_GB2312"/>
          <w:sz w:val="23"/>
          <w:szCs w:val="23"/>
        </w:rPr>
        <w:t>　　济南槐荫沪农商村镇银行</w:t>
      </w:r>
      <w:r>
        <w:rPr>
          <w:rFonts w:hint="eastAsia" w:ascii="仿宋_GB2312" w:hAnsi="仿宋_GB2312" w:eastAsia="仿宋_GB2312" w:cs="仿宋_GB2312"/>
          <w:sz w:val="23"/>
          <w:szCs w:val="23"/>
          <w:lang w:val="en-US" w:eastAsia="zh-CN"/>
        </w:rPr>
        <w:t>股份有限公司</w:t>
      </w:r>
    </w:p>
    <w:p>
      <w:pPr>
        <w:jc w:val="right"/>
        <w:rPr>
          <w:rFonts w:hint="eastAsia" w:ascii="仿宋_GB2312" w:hAnsi="仿宋_GB2312" w:eastAsia="仿宋_GB2312" w:cs="仿宋_GB2312"/>
          <w:sz w:val="23"/>
          <w:szCs w:val="23"/>
        </w:rPr>
      </w:pPr>
      <w:r>
        <w:rPr>
          <w:rFonts w:hint="eastAsia" w:ascii="仿宋_GB2312" w:hAnsi="仿宋_GB2312" w:eastAsia="仿宋_GB2312" w:cs="仿宋_GB2312"/>
          <w:sz w:val="23"/>
          <w:szCs w:val="23"/>
        </w:rPr>
        <w:t>　　2026年7月</w:t>
      </w:r>
      <w:r>
        <w:rPr>
          <w:rFonts w:hint="eastAsia" w:ascii="仿宋_GB2312" w:hAnsi="仿宋_GB2312" w:eastAsia="仿宋_GB2312" w:cs="仿宋_GB2312"/>
          <w:sz w:val="23"/>
          <w:szCs w:val="23"/>
          <w:lang w:val="en-US" w:eastAsia="zh-CN"/>
        </w:rPr>
        <w:t>6</w:t>
      </w:r>
      <w:r>
        <w:rPr>
          <w:rFonts w:hint="eastAsia" w:ascii="仿宋_GB2312" w:hAnsi="仿宋_GB2312" w:eastAsia="仿宋_GB2312" w:cs="仿宋_GB2312"/>
          <w:sz w:val="23"/>
          <w:szCs w:val="23"/>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304BD"/>
    <w:rsid w:val="07826D41"/>
    <w:rsid w:val="08606CCB"/>
    <w:rsid w:val="09970BEC"/>
    <w:rsid w:val="0D5B59F0"/>
    <w:rsid w:val="12D159E4"/>
    <w:rsid w:val="13111E65"/>
    <w:rsid w:val="134A4EBA"/>
    <w:rsid w:val="1FB92A8D"/>
    <w:rsid w:val="2AAE3E3D"/>
    <w:rsid w:val="318B0280"/>
    <w:rsid w:val="378D51F2"/>
    <w:rsid w:val="44E9640E"/>
    <w:rsid w:val="47F92410"/>
    <w:rsid w:val="48C0398E"/>
    <w:rsid w:val="51A925A1"/>
    <w:rsid w:val="60507AC5"/>
    <w:rsid w:val="61B431F8"/>
    <w:rsid w:val="6720032A"/>
    <w:rsid w:val="68977E2A"/>
    <w:rsid w:val="68A74511"/>
    <w:rsid w:val="6A7327B4"/>
    <w:rsid w:val="6CFC6894"/>
    <w:rsid w:val="76226D0C"/>
    <w:rsid w:val="7DF36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unhideWhenUsed/>
    <w:qFormat/>
    <w:uiPriority w:val="99"/>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2025-08-26T01:26:00Z</dcterms:created>
  <dc:creator>Administrator</dc:creator>
  <cp:lastModifiedBy>Administrator</cp:lastModifiedBy>
  <cp:lastPrinted>2026-07-03T07:00:00Z</cp:lastPrinted>
  <dcterms:modified xsi:type="dcterms:W3CDTF">2026-07-08T08:00:10Z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A67FCB838158498DA1C95F7CEAD72AD6</vt:lpwstr>
  </property>
</Properties>
</file>